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Default="0098697D" w:rsidP="0098697D">
      <w:pPr>
        <w:jc w:val="center"/>
        <w:rPr>
          <w:b/>
          <w:sz w:val="20"/>
          <w:szCs w:val="20"/>
        </w:rPr>
      </w:pPr>
    </w:p>
    <w:p w:rsidR="00227902" w:rsidRPr="008B1959" w:rsidRDefault="00227902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1F214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="00015797">
              <w:rPr>
                <w:sz w:val="28"/>
                <w:szCs w:val="28"/>
                <w:lang w:val="ru-RU"/>
              </w:rPr>
              <w:t>від</w:t>
            </w:r>
            <w:proofErr w:type="spellEnd"/>
            <w:r w:rsidR="00015797">
              <w:rPr>
                <w:sz w:val="28"/>
                <w:szCs w:val="28"/>
                <w:lang w:val="ru-RU"/>
              </w:rPr>
              <w:t xml:space="preserve"> 0</w:t>
            </w:r>
            <w:r w:rsidR="00301D65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1F2142">
              <w:rPr>
                <w:sz w:val="28"/>
                <w:szCs w:val="28"/>
                <w:lang w:val="ru-RU"/>
              </w:rPr>
              <w:t xml:space="preserve"> лютого </w:t>
            </w:r>
            <w:r w:rsidR="00560D3A">
              <w:rPr>
                <w:sz w:val="28"/>
                <w:szCs w:val="28"/>
                <w:lang w:val="ru-RU"/>
              </w:rPr>
              <w:t>2024</w:t>
            </w:r>
            <w:r w:rsidR="00560D3A" w:rsidRPr="00CD4106">
              <w:rPr>
                <w:sz w:val="28"/>
                <w:szCs w:val="28"/>
                <w:lang w:val="ru-RU"/>
              </w:rPr>
              <w:t xml:space="preserve"> </w:t>
            </w:r>
            <w:r w:rsidR="00560D3A">
              <w:rPr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1F2142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1F2142">
              <w:rPr>
                <w:sz w:val="28"/>
                <w:szCs w:val="28"/>
                <w:lang w:eastAsia="uk-UA"/>
              </w:rPr>
              <w:t>№</w:t>
            </w:r>
            <w:r w:rsidR="001F2142" w:rsidRPr="001F2142">
              <w:rPr>
                <w:sz w:val="28"/>
                <w:szCs w:val="28"/>
                <w:lang w:eastAsia="uk-UA"/>
              </w:rPr>
              <w:t xml:space="preserve"> </w:t>
            </w:r>
            <w:r w:rsidR="001F2142">
              <w:rPr>
                <w:sz w:val="28"/>
                <w:szCs w:val="28"/>
                <w:lang w:eastAsia="uk-UA"/>
              </w:rPr>
              <w:t>12</w:t>
            </w:r>
          </w:p>
        </w:tc>
      </w:tr>
    </w:tbl>
    <w:p w:rsidR="000768F9" w:rsidRDefault="000768F9" w:rsidP="0098697D">
      <w:pPr>
        <w:jc w:val="both"/>
        <w:rPr>
          <w:b/>
          <w:i/>
          <w:sz w:val="20"/>
          <w:szCs w:val="20"/>
        </w:rPr>
      </w:pPr>
    </w:p>
    <w:p w:rsidR="007E5282" w:rsidRPr="008B1959" w:rsidRDefault="007E5282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804574" w:rsidRDefault="00804574" w:rsidP="00804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6, 41 Закону України «Про місцеві державні адміністрації», 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Pr="0065604F">
        <w:rPr>
          <w:sz w:val="28"/>
          <w:szCs w:val="28"/>
        </w:rPr>
        <w:t xml:space="preserve"> зв’язку з виробничою необхідністю</w:t>
      </w:r>
      <w:r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CC353F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247795"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247795">
        <w:rPr>
          <w:sz w:val="28"/>
          <w:szCs w:val="28"/>
          <w:lang w:val="ru-RU"/>
        </w:rPr>
        <w:t>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EC21DB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Pr="00247795">
        <w:rPr>
          <w:sz w:val="28"/>
          <w:szCs w:val="28"/>
          <w:lang w:val="ru-RU"/>
        </w:rPr>
        <w:t>залишаю</w:t>
      </w:r>
      <w:proofErr w:type="spellEnd"/>
      <w:r w:rsidRPr="00EC21DB">
        <w:rPr>
          <w:sz w:val="28"/>
          <w:szCs w:val="28"/>
          <w:lang w:val="ru-RU"/>
        </w:rPr>
        <w:t xml:space="preserve"> за собою.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Default="00CC353F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proofErr w:type="spellStart"/>
      <w:r w:rsidRPr="00247795">
        <w:rPr>
          <w:sz w:val="28"/>
          <w:szCs w:val="28"/>
          <w:lang w:val="ru-RU"/>
        </w:rPr>
        <w:t>фінансових</w:t>
      </w:r>
      <w:proofErr w:type="spellEnd"/>
      <w:r w:rsidRPr="00387091">
        <w:rPr>
          <w:sz w:val="28"/>
          <w:szCs w:val="28"/>
          <w:lang w:val="ru-RU"/>
        </w:rPr>
        <w:t xml:space="preserve"> та </w:t>
      </w:r>
      <w:proofErr w:type="spellStart"/>
      <w:r w:rsidRPr="00247795">
        <w:rPr>
          <w:sz w:val="28"/>
          <w:szCs w:val="28"/>
          <w:lang w:val="ru-RU"/>
        </w:rPr>
        <w:t>статистичних</w:t>
      </w:r>
      <w:proofErr w:type="spellEnd"/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111315" w:rsidRDefault="00111315" w:rsidP="00CC353F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</w:t>
      </w:r>
      <w:r w:rsidR="00164BE9">
        <w:rPr>
          <w:sz w:val="28"/>
          <w:szCs w:val="28"/>
          <w:lang w:val="ru-RU"/>
        </w:rPr>
        <w:t xml:space="preserve">начальника </w:t>
      </w:r>
      <w:proofErr w:type="spellStart"/>
      <w:r w:rsidR="00164BE9">
        <w:rPr>
          <w:sz w:val="28"/>
          <w:szCs w:val="28"/>
          <w:lang w:val="ru-RU"/>
        </w:rPr>
        <w:t>Управління</w:t>
      </w:r>
      <w:proofErr w:type="spellEnd"/>
      <w:r w:rsidR="00164BE9">
        <w:rPr>
          <w:sz w:val="28"/>
          <w:szCs w:val="28"/>
          <w:lang w:val="ru-RU"/>
        </w:rPr>
        <w:t xml:space="preserve"> – начальнику </w:t>
      </w:r>
      <w:proofErr w:type="spellStart"/>
      <w:r w:rsidR="00164BE9">
        <w:rPr>
          <w:sz w:val="28"/>
          <w:szCs w:val="28"/>
          <w:lang w:val="ru-RU"/>
        </w:rPr>
        <w:t>відділу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економічного</w:t>
      </w:r>
      <w:proofErr w:type="spellEnd"/>
      <w:r w:rsidR="00164BE9">
        <w:rPr>
          <w:sz w:val="28"/>
          <w:szCs w:val="28"/>
          <w:lang w:val="ru-RU"/>
        </w:rPr>
        <w:t xml:space="preserve"> </w:t>
      </w:r>
      <w:proofErr w:type="spellStart"/>
      <w:r w:rsidR="00164BE9">
        <w:rPr>
          <w:sz w:val="28"/>
          <w:szCs w:val="28"/>
          <w:lang w:val="ru-RU"/>
        </w:rPr>
        <w:t>аналізу</w:t>
      </w:r>
      <w:proofErr w:type="spellEnd"/>
      <w:r w:rsidR="00164BE9">
        <w:rPr>
          <w:sz w:val="28"/>
          <w:szCs w:val="28"/>
          <w:lang w:val="ru-RU"/>
        </w:rPr>
        <w:t xml:space="preserve"> та </w:t>
      </w:r>
      <w:proofErr w:type="spellStart"/>
      <w:r w:rsidR="00164BE9">
        <w:rPr>
          <w:sz w:val="28"/>
          <w:szCs w:val="28"/>
          <w:lang w:val="ru-RU"/>
        </w:rPr>
        <w:t>договорів</w:t>
      </w:r>
      <w:proofErr w:type="spellEnd"/>
      <w:r w:rsidR="00164BE9">
        <w:rPr>
          <w:sz w:val="28"/>
          <w:szCs w:val="28"/>
          <w:lang w:val="ru-RU"/>
        </w:rPr>
        <w:t>.</w:t>
      </w:r>
    </w:p>
    <w:p w:rsidR="00CC353F" w:rsidRPr="008B1959" w:rsidRDefault="00CC353F" w:rsidP="00CC353F">
      <w:pPr>
        <w:jc w:val="both"/>
        <w:rPr>
          <w:sz w:val="20"/>
          <w:szCs w:val="20"/>
        </w:rPr>
      </w:pPr>
    </w:p>
    <w:p w:rsidR="00CC353F" w:rsidRPr="0065604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головному бухгалтеру та </w:t>
      </w:r>
      <w:proofErr w:type="spellStart"/>
      <w:r w:rsidR="001468D2">
        <w:rPr>
          <w:sz w:val="28"/>
          <w:szCs w:val="28"/>
        </w:rPr>
        <w:t>Циндер</w:t>
      </w:r>
      <w:proofErr w:type="spellEnd"/>
      <w:r w:rsidR="001468D2">
        <w:rPr>
          <w:sz w:val="28"/>
          <w:szCs w:val="28"/>
        </w:rPr>
        <w:t xml:space="preserve"> Оксані Олександрівні</w:t>
      </w:r>
      <w:r w:rsidRPr="0065604F">
        <w:rPr>
          <w:sz w:val="28"/>
          <w:szCs w:val="28"/>
        </w:rPr>
        <w:t xml:space="preserve">, </w:t>
      </w:r>
      <w:r w:rsidR="00A81BF8">
        <w:rPr>
          <w:sz w:val="28"/>
          <w:szCs w:val="28"/>
        </w:rPr>
        <w:t>головному спеціалісту</w:t>
      </w:r>
      <w:r w:rsidRPr="0065604F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802CF7" w:rsidP="00C70F0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 4</w:t>
      </w:r>
      <w:r w:rsidR="00620F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  <w:r w:rsidR="00C70F05">
        <w:rPr>
          <w:sz w:val="28"/>
          <w:szCs w:val="28"/>
        </w:rPr>
        <w:t xml:space="preserve"> </w:t>
      </w:r>
      <w:r w:rsidR="005375E8">
        <w:rPr>
          <w:sz w:val="28"/>
          <w:szCs w:val="28"/>
        </w:rPr>
        <w:t xml:space="preserve"> наказ начальника Управління від </w:t>
      </w:r>
      <w:r w:rsidR="005F1298">
        <w:rPr>
          <w:sz w:val="28"/>
          <w:szCs w:val="28"/>
        </w:rPr>
        <w:t>1</w:t>
      </w:r>
      <w:r w:rsidR="00A52A4B">
        <w:rPr>
          <w:sz w:val="28"/>
          <w:szCs w:val="28"/>
        </w:rPr>
        <w:t>2</w:t>
      </w:r>
      <w:r w:rsidR="00CB0C52">
        <w:rPr>
          <w:sz w:val="28"/>
          <w:szCs w:val="28"/>
        </w:rPr>
        <w:t>.0</w:t>
      </w:r>
      <w:r w:rsidR="00A52A4B">
        <w:rPr>
          <w:sz w:val="28"/>
          <w:szCs w:val="28"/>
        </w:rPr>
        <w:t>5</w:t>
      </w:r>
      <w:r w:rsidR="00967D24">
        <w:rPr>
          <w:sz w:val="28"/>
          <w:szCs w:val="28"/>
        </w:rPr>
        <w:t>.202</w:t>
      </w:r>
      <w:r w:rsidR="00A52A4B">
        <w:rPr>
          <w:sz w:val="28"/>
          <w:szCs w:val="28"/>
        </w:rPr>
        <w:t>3</w:t>
      </w:r>
      <w:r w:rsidR="00967D24">
        <w:rPr>
          <w:sz w:val="28"/>
          <w:szCs w:val="28"/>
        </w:rPr>
        <w:t xml:space="preserve"> №</w:t>
      </w:r>
      <w:r w:rsidR="00A52A4B">
        <w:rPr>
          <w:sz w:val="28"/>
          <w:szCs w:val="28"/>
        </w:rPr>
        <w:t xml:space="preserve"> 76</w:t>
      </w:r>
      <w:r w:rsidR="00D9521B">
        <w:rPr>
          <w:sz w:val="28"/>
          <w:szCs w:val="28"/>
        </w:rPr>
        <w:t xml:space="preserve"> </w:t>
      </w:r>
      <w:r w:rsidR="00967D24">
        <w:rPr>
          <w:sz w:val="28"/>
          <w:szCs w:val="28"/>
        </w:rPr>
        <w:t xml:space="preserve"> 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967D24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20F26">
        <w:rPr>
          <w:sz w:val="28"/>
          <w:szCs w:val="28"/>
        </w:rPr>
        <w:t xml:space="preserve">Контроль за виконанням </w:t>
      </w:r>
      <w:r w:rsidR="00A52A4B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наказу залишаю за собою. </w:t>
      </w:r>
    </w:p>
    <w:p w:rsidR="001E68B3" w:rsidRDefault="001E68B3" w:rsidP="001E68B3">
      <w:pPr>
        <w:jc w:val="both"/>
      </w:pPr>
    </w:p>
    <w:p w:rsidR="002B3AE4" w:rsidRPr="008B1959" w:rsidRDefault="002B3AE4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Ярослав СЛЄСАРЕНКО</w:t>
      </w:r>
    </w:p>
    <w:p w:rsidR="00CC353F" w:rsidRDefault="00CC353F">
      <w:pPr>
        <w:rPr>
          <w:i/>
          <w:sz w:val="28"/>
          <w:szCs w:val="28"/>
        </w:rPr>
      </w:pPr>
    </w:p>
    <w:p w:rsidR="00D92919" w:rsidRDefault="00D92919" w:rsidP="00D92919">
      <w:pPr>
        <w:tabs>
          <w:tab w:val="left" w:pos="7380"/>
        </w:tabs>
        <w:rPr>
          <w:sz w:val="28"/>
          <w:szCs w:val="28"/>
        </w:rPr>
      </w:pPr>
    </w:p>
    <w:sectPr w:rsidR="00D92919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15797"/>
    <w:rsid w:val="00015E1F"/>
    <w:rsid w:val="00034319"/>
    <w:rsid w:val="000768F9"/>
    <w:rsid w:val="000858D7"/>
    <w:rsid w:val="000A5C84"/>
    <w:rsid w:val="000B3E32"/>
    <w:rsid w:val="0010615C"/>
    <w:rsid w:val="00110704"/>
    <w:rsid w:val="00111315"/>
    <w:rsid w:val="00135171"/>
    <w:rsid w:val="001468D2"/>
    <w:rsid w:val="00164BE9"/>
    <w:rsid w:val="001706D3"/>
    <w:rsid w:val="00171A09"/>
    <w:rsid w:val="001A0FA4"/>
    <w:rsid w:val="001C4D18"/>
    <w:rsid w:val="001E68B3"/>
    <w:rsid w:val="001F2142"/>
    <w:rsid w:val="001F5540"/>
    <w:rsid w:val="00202640"/>
    <w:rsid w:val="0020360A"/>
    <w:rsid w:val="00227902"/>
    <w:rsid w:val="002334D2"/>
    <w:rsid w:val="00282910"/>
    <w:rsid w:val="002A05E1"/>
    <w:rsid w:val="002B3AE4"/>
    <w:rsid w:val="00301D65"/>
    <w:rsid w:val="00326E11"/>
    <w:rsid w:val="003567E3"/>
    <w:rsid w:val="0038710E"/>
    <w:rsid w:val="003C201E"/>
    <w:rsid w:val="003C7A05"/>
    <w:rsid w:val="003D0A11"/>
    <w:rsid w:val="004567F2"/>
    <w:rsid w:val="004660AD"/>
    <w:rsid w:val="00472602"/>
    <w:rsid w:val="004B4C72"/>
    <w:rsid w:val="004F7117"/>
    <w:rsid w:val="00534739"/>
    <w:rsid w:val="005375E8"/>
    <w:rsid w:val="00552E7E"/>
    <w:rsid w:val="00560D3A"/>
    <w:rsid w:val="00570D11"/>
    <w:rsid w:val="00573A96"/>
    <w:rsid w:val="005B0C1E"/>
    <w:rsid w:val="005B4F7F"/>
    <w:rsid w:val="005B662C"/>
    <w:rsid w:val="005E2344"/>
    <w:rsid w:val="005F1298"/>
    <w:rsid w:val="00620F26"/>
    <w:rsid w:val="006337C4"/>
    <w:rsid w:val="0066263C"/>
    <w:rsid w:val="00665F38"/>
    <w:rsid w:val="00695E7C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B2822"/>
    <w:rsid w:val="007C532F"/>
    <w:rsid w:val="007E3208"/>
    <w:rsid w:val="007E5282"/>
    <w:rsid w:val="00802CF7"/>
    <w:rsid w:val="00804574"/>
    <w:rsid w:val="00832C0E"/>
    <w:rsid w:val="00845D13"/>
    <w:rsid w:val="008B1959"/>
    <w:rsid w:val="008D4B49"/>
    <w:rsid w:val="008F5453"/>
    <w:rsid w:val="00916E00"/>
    <w:rsid w:val="00967D24"/>
    <w:rsid w:val="0098697D"/>
    <w:rsid w:val="009B107F"/>
    <w:rsid w:val="009D44D9"/>
    <w:rsid w:val="00A01C33"/>
    <w:rsid w:val="00A1115F"/>
    <w:rsid w:val="00A40296"/>
    <w:rsid w:val="00A52A4B"/>
    <w:rsid w:val="00A7103A"/>
    <w:rsid w:val="00A745CA"/>
    <w:rsid w:val="00A81BF8"/>
    <w:rsid w:val="00A82D55"/>
    <w:rsid w:val="00AB0A73"/>
    <w:rsid w:val="00AD2CCF"/>
    <w:rsid w:val="00AD5D21"/>
    <w:rsid w:val="00B11CFA"/>
    <w:rsid w:val="00B63668"/>
    <w:rsid w:val="00B70125"/>
    <w:rsid w:val="00B84AD4"/>
    <w:rsid w:val="00B903BF"/>
    <w:rsid w:val="00C344E2"/>
    <w:rsid w:val="00C44385"/>
    <w:rsid w:val="00C70F05"/>
    <w:rsid w:val="00CB0C52"/>
    <w:rsid w:val="00CC353F"/>
    <w:rsid w:val="00CE2495"/>
    <w:rsid w:val="00D02E48"/>
    <w:rsid w:val="00D87226"/>
    <w:rsid w:val="00D92919"/>
    <w:rsid w:val="00D92EC0"/>
    <w:rsid w:val="00D9521B"/>
    <w:rsid w:val="00DD15BF"/>
    <w:rsid w:val="00DE2C9B"/>
    <w:rsid w:val="00E1682B"/>
    <w:rsid w:val="00E36485"/>
    <w:rsid w:val="00E45FFE"/>
    <w:rsid w:val="00E60EDF"/>
    <w:rsid w:val="00E7721D"/>
    <w:rsid w:val="00EA0597"/>
    <w:rsid w:val="00EB1D54"/>
    <w:rsid w:val="00EE3759"/>
    <w:rsid w:val="00EF5DA8"/>
    <w:rsid w:val="00F25E91"/>
    <w:rsid w:val="00F769C8"/>
    <w:rsid w:val="00F807D0"/>
    <w:rsid w:val="00F97999"/>
    <w:rsid w:val="00FE1F26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D9DF"/>
  <w15:docId w15:val="{8C8AFE96-2ADA-4047-917B-2E6B0FE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105</cp:revision>
  <cp:lastPrinted>2024-02-01T12:36:00Z</cp:lastPrinted>
  <dcterms:created xsi:type="dcterms:W3CDTF">2021-05-06T07:50:00Z</dcterms:created>
  <dcterms:modified xsi:type="dcterms:W3CDTF">2024-02-21T08:16:00Z</dcterms:modified>
</cp:coreProperties>
</file>